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7" w:rsidRDefault="005B1A39" w:rsidP="006F4A2A">
      <w:pPr>
        <w:spacing w:line="900" w:lineRule="exact"/>
        <w:jc w:val="center"/>
        <w:rPr>
          <w:rFonts w:ascii="Adobe 繁黑體 Std B" w:eastAsia="Adobe 繁黑體 Std B" w:hAnsi="Adobe 繁黑體 Std B"/>
          <w:sz w:val="72"/>
          <w:szCs w:val="72"/>
        </w:rPr>
      </w:pPr>
      <w:bookmarkStart w:id="0" w:name="_GoBack"/>
      <w:r w:rsidRPr="005B1A39">
        <w:rPr>
          <w:rFonts w:ascii="Adobe 繁黑體 Std B" w:eastAsia="Adobe 繁黑體 Std B" w:hAnsi="Adobe 繁黑體 Std B" w:hint="eastAsia"/>
          <w:sz w:val="72"/>
          <w:szCs w:val="72"/>
        </w:rPr>
        <w:t>北商大</w:t>
      </w:r>
      <w:r w:rsidR="00070769">
        <w:rPr>
          <w:rFonts w:ascii="Adobe 繁黑體 Std B" w:eastAsia="Adobe 繁黑體 Std B" w:hAnsi="Adobe 繁黑體 Std B" w:hint="eastAsia"/>
          <w:sz w:val="72"/>
          <w:szCs w:val="72"/>
        </w:rPr>
        <w:t xml:space="preserve">  </w:t>
      </w:r>
      <w:r w:rsidRPr="005B1A39">
        <w:rPr>
          <w:rFonts w:ascii="Adobe 繁黑體 Std B" w:eastAsia="Adobe 繁黑體 Std B" w:hAnsi="Adobe 繁黑體 Std B" w:hint="eastAsia"/>
          <w:sz w:val="72"/>
          <w:szCs w:val="72"/>
        </w:rPr>
        <w:t>門禁管制宣導</w:t>
      </w:r>
      <w:bookmarkEnd w:id="0"/>
    </w:p>
    <w:p w:rsidR="005B1A39" w:rsidRPr="00D42384" w:rsidRDefault="005B1A39" w:rsidP="00070769">
      <w:pPr>
        <w:pStyle w:val="a3"/>
        <w:numPr>
          <w:ilvl w:val="0"/>
          <w:numId w:val="1"/>
        </w:numPr>
        <w:spacing w:line="1000" w:lineRule="exact"/>
        <w:ind w:leftChars="0" w:left="1202" w:hanging="1202"/>
        <w:jc w:val="both"/>
        <w:rPr>
          <w:rFonts w:ascii="標楷體" w:eastAsia="標楷體" w:hAnsi="標楷體"/>
          <w:sz w:val="60"/>
          <w:szCs w:val="60"/>
        </w:rPr>
      </w:pPr>
      <w:r w:rsidRPr="00D42384">
        <w:rPr>
          <w:rFonts w:ascii="標楷體" w:eastAsia="標楷體" w:hAnsi="標楷體" w:hint="eastAsia"/>
          <w:sz w:val="60"/>
          <w:szCs w:val="60"/>
        </w:rPr>
        <w:t>依本校門禁管理要點辦理。</w:t>
      </w:r>
    </w:p>
    <w:p w:rsidR="00D42384" w:rsidRDefault="00D42384" w:rsidP="00070769">
      <w:pPr>
        <w:pStyle w:val="a3"/>
        <w:numPr>
          <w:ilvl w:val="0"/>
          <w:numId w:val="1"/>
        </w:numPr>
        <w:spacing w:line="1000" w:lineRule="exact"/>
        <w:ind w:leftChars="0" w:left="1202" w:hanging="1202"/>
        <w:jc w:val="both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時間管制：</w:t>
      </w:r>
    </w:p>
    <w:p w:rsidR="00110CAC" w:rsidRDefault="00D42384" w:rsidP="006F4A2A">
      <w:pPr>
        <w:pStyle w:val="a3"/>
        <w:spacing w:line="1000" w:lineRule="exact"/>
        <w:ind w:leftChars="0" w:left="1202" w:hanging="1202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(</w:t>
      </w:r>
      <w:proofErr w:type="gramStart"/>
      <w:r>
        <w:rPr>
          <w:rFonts w:ascii="標楷體" w:eastAsia="標楷體" w:hAnsi="標楷體" w:hint="eastAsia"/>
          <w:sz w:val="60"/>
          <w:szCs w:val="60"/>
        </w:rPr>
        <w:t>一</w:t>
      </w:r>
      <w:proofErr w:type="gramEnd"/>
      <w:r>
        <w:rPr>
          <w:rFonts w:ascii="標楷體" w:eastAsia="標楷體" w:hAnsi="標楷體" w:hint="eastAsia"/>
          <w:sz w:val="60"/>
          <w:szCs w:val="60"/>
        </w:rPr>
        <w:t>)大</w:t>
      </w:r>
      <w:r w:rsidR="006F4A2A">
        <w:rPr>
          <w:rFonts w:ascii="標楷體" w:eastAsia="標楷體" w:hAnsi="標楷體" w:hint="eastAsia"/>
          <w:sz w:val="60"/>
          <w:szCs w:val="60"/>
        </w:rPr>
        <w:t xml:space="preserve">  </w:t>
      </w:r>
      <w:r>
        <w:rPr>
          <w:rFonts w:ascii="標楷體" w:eastAsia="標楷體" w:hAnsi="標楷體" w:hint="eastAsia"/>
          <w:sz w:val="60"/>
          <w:szCs w:val="60"/>
        </w:rPr>
        <w:t>門</w:t>
      </w:r>
      <w:r w:rsidR="00110CAC">
        <w:rPr>
          <w:rFonts w:ascii="標楷體" w:eastAsia="標楷體" w:hAnsi="標楷體" w:hint="eastAsia"/>
          <w:sz w:val="60"/>
          <w:szCs w:val="60"/>
        </w:rPr>
        <w:t>：</w:t>
      </w:r>
      <w:r w:rsidR="006F4A2A">
        <w:rPr>
          <w:rFonts w:ascii="標楷體" w:eastAsia="標楷體" w:hAnsi="標楷體" w:hint="eastAsia"/>
          <w:sz w:val="60"/>
          <w:szCs w:val="60"/>
        </w:rPr>
        <w:t>開放</w:t>
      </w:r>
      <w:r w:rsidR="00110CAC">
        <w:rPr>
          <w:rFonts w:ascii="標楷體" w:eastAsia="標楷體" w:hAnsi="標楷體" w:hint="eastAsia"/>
          <w:sz w:val="60"/>
          <w:szCs w:val="60"/>
        </w:rPr>
        <w:t>時間</w:t>
      </w:r>
      <w:r w:rsidR="006F4A2A">
        <w:rPr>
          <w:rFonts w:ascii="標楷體" w:eastAsia="標楷體" w:hAnsi="標楷體" w:hint="eastAsia"/>
          <w:kern w:val="0"/>
          <w:sz w:val="60"/>
          <w:szCs w:val="60"/>
        </w:rPr>
        <w:t>06:00</w:t>
      </w:r>
      <w:r w:rsidR="00110CAC">
        <w:rPr>
          <w:rFonts w:ascii="標楷體" w:eastAsia="標楷體" w:hAnsi="標楷體" w:hint="eastAsia"/>
          <w:kern w:val="0"/>
          <w:sz w:val="60"/>
          <w:szCs w:val="60"/>
        </w:rPr>
        <w:t>時</w:t>
      </w:r>
      <w:r>
        <w:rPr>
          <w:rFonts w:ascii="標楷體" w:eastAsia="標楷體" w:hAnsi="標楷體" w:hint="eastAsia"/>
          <w:sz w:val="60"/>
          <w:szCs w:val="60"/>
        </w:rPr>
        <w:t>，</w:t>
      </w:r>
    </w:p>
    <w:p w:rsidR="006F4A2A" w:rsidRDefault="00627D4F" w:rsidP="00070769">
      <w:pPr>
        <w:pStyle w:val="a3"/>
        <w:spacing w:line="1000" w:lineRule="exact"/>
        <w:ind w:leftChars="0" w:left="1202" w:hanging="1202"/>
        <w:jc w:val="both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 xml:space="preserve">        </w:t>
      </w:r>
      <w:r w:rsidR="006F4A2A">
        <w:rPr>
          <w:rFonts w:ascii="標楷體" w:eastAsia="標楷體" w:hAnsi="標楷體" w:hint="eastAsia"/>
          <w:sz w:val="60"/>
          <w:szCs w:val="60"/>
        </w:rPr>
        <w:t xml:space="preserve">  </w:t>
      </w:r>
      <w:r>
        <w:rPr>
          <w:rFonts w:ascii="標楷體" w:eastAsia="標楷體" w:hAnsi="標楷體" w:hint="eastAsia"/>
          <w:sz w:val="60"/>
          <w:szCs w:val="60"/>
        </w:rPr>
        <w:t xml:space="preserve">  </w:t>
      </w:r>
      <w:r w:rsidR="006F4A2A">
        <w:rPr>
          <w:rFonts w:ascii="標楷體" w:eastAsia="標楷體" w:hAnsi="標楷體" w:hint="eastAsia"/>
          <w:sz w:val="60"/>
          <w:szCs w:val="60"/>
        </w:rPr>
        <w:t>關閉時間23</w:t>
      </w:r>
      <w:r w:rsidR="00D42384">
        <w:rPr>
          <w:rFonts w:ascii="標楷體" w:eastAsia="標楷體" w:hAnsi="標楷體" w:hint="eastAsia"/>
          <w:sz w:val="60"/>
          <w:szCs w:val="60"/>
        </w:rPr>
        <w:t>:00時</w:t>
      </w:r>
      <w:r w:rsidR="00A174A0">
        <w:rPr>
          <w:rFonts w:ascii="標楷體" w:eastAsia="標楷體" w:hAnsi="標楷體" w:hint="eastAsia"/>
          <w:sz w:val="60"/>
          <w:szCs w:val="60"/>
        </w:rPr>
        <w:t>；</w:t>
      </w:r>
    </w:p>
    <w:p w:rsidR="006F4A2A" w:rsidRDefault="006F4A2A" w:rsidP="006F4A2A">
      <w:pPr>
        <w:pStyle w:val="a3"/>
        <w:spacing w:line="1000" w:lineRule="exact"/>
        <w:ind w:leftChars="0" w:left="1202" w:hanging="1202"/>
        <w:rPr>
          <w:rFonts w:ascii="標楷體" w:eastAsia="標楷體" w:hAnsi="標楷體"/>
          <w:kern w:val="0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 xml:space="preserve">    </w:t>
      </w:r>
      <w:proofErr w:type="gramStart"/>
      <w:r w:rsidR="00D42384">
        <w:rPr>
          <w:rFonts w:ascii="標楷體" w:eastAsia="標楷體" w:hAnsi="標楷體" w:hint="eastAsia"/>
          <w:sz w:val="60"/>
          <w:szCs w:val="60"/>
        </w:rPr>
        <w:t>承曦樓</w:t>
      </w:r>
      <w:proofErr w:type="gramEnd"/>
      <w:r>
        <w:rPr>
          <w:rFonts w:ascii="標楷體" w:eastAsia="標楷體" w:hAnsi="標楷體" w:hint="eastAsia"/>
          <w:sz w:val="60"/>
          <w:szCs w:val="60"/>
        </w:rPr>
        <w:t>：開放時間</w:t>
      </w:r>
      <w:r>
        <w:rPr>
          <w:rFonts w:ascii="標楷體" w:eastAsia="標楷體" w:hAnsi="標楷體" w:hint="eastAsia"/>
          <w:kern w:val="0"/>
          <w:sz w:val="60"/>
          <w:szCs w:val="60"/>
        </w:rPr>
        <w:t>07:00時</w:t>
      </w:r>
      <w:r w:rsidR="00A174A0">
        <w:rPr>
          <w:rFonts w:ascii="標楷體" w:eastAsia="標楷體" w:hAnsi="標楷體" w:hint="eastAsia"/>
          <w:kern w:val="0"/>
          <w:sz w:val="60"/>
          <w:szCs w:val="60"/>
        </w:rPr>
        <w:t>，</w:t>
      </w:r>
    </w:p>
    <w:p w:rsidR="006F4A2A" w:rsidRDefault="006F4A2A" w:rsidP="006F4A2A">
      <w:pPr>
        <w:pStyle w:val="a3"/>
        <w:spacing w:line="1000" w:lineRule="exact"/>
        <w:ind w:leftChars="0" w:left="1202" w:hanging="1202"/>
        <w:jc w:val="both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 xml:space="preserve">            關閉時間23:00時</w:t>
      </w:r>
      <w:r w:rsidR="00A174A0">
        <w:rPr>
          <w:rFonts w:ascii="標楷體" w:eastAsia="標楷體" w:hAnsi="標楷體" w:hint="eastAsia"/>
          <w:sz w:val="60"/>
          <w:szCs w:val="60"/>
        </w:rPr>
        <w:t>。</w:t>
      </w:r>
    </w:p>
    <w:p w:rsidR="00D42384" w:rsidRPr="00A174A0" w:rsidRDefault="006F4A2A" w:rsidP="006F4A2A">
      <w:pPr>
        <w:pStyle w:val="a3"/>
        <w:spacing w:line="1000" w:lineRule="exact"/>
        <w:ind w:leftChars="0" w:left="1202" w:rightChars="-177" w:right="-425" w:hanging="1202"/>
        <w:jc w:val="both"/>
        <w:rPr>
          <w:rFonts w:ascii="標楷體" w:eastAsia="標楷體" w:hAnsi="標楷體"/>
          <w:b/>
          <w:kern w:val="0"/>
          <w:sz w:val="52"/>
          <w:szCs w:val="52"/>
        </w:rPr>
      </w:pPr>
      <w:r>
        <w:rPr>
          <w:rFonts w:ascii="標楷體" w:eastAsia="標楷體" w:hAnsi="標楷體" w:hint="eastAsia"/>
          <w:kern w:val="0"/>
          <w:sz w:val="60"/>
          <w:szCs w:val="60"/>
        </w:rPr>
        <w:t xml:space="preserve">   </w:t>
      </w:r>
      <w:r w:rsidR="003C09AE" w:rsidRPr="00A174A0">
        <w:rPr>
          <w:rFonts w:ascii="標楷體" w:eastAsia="標楷體" w:hAnsi="標楷體" w:hint="eastAsia"/>
          <w:b/>
          <w:kern w:val="0"/>
          <w:sz w:val="52"/>
          <w:szCs w:val="52"/>
        </w:rPr>
        <w:t>(請同學儘量於22:30前離開學校)</w:t>
      </w:r>
    </w:p>
    <w:p w:rsidR="00D42384" w:rsidRDefault="00D42384" w:rsidP="00070769">
      <w:pPr>
        <w:pStyle w:val="a3"/>
        <w:spacing w:line="1000" w:lineRule="exact"/>
        <w:ind w:leftChars="0" w:left="1202" w:hanging="1202"/>
        <w:jc w:val="both"/>
        <w:rPr>
          <w:rFonts w:ascii="標楷體" w:eastAsia="標楷體" w:hAnsi="標楷體"/>
          <w:sz w:val="72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(二)門禁時間同學進入校園請改走</w:t>
      </w:r>
      <w:proofErr w:type="gramStart"/>
      <w:r>
        <w:rPr>
          <w:rFonts w:ascii="標楷體" w:eastAsia="標楷體" w:hAnsi="標楷體" w:hint="eastAsia"/>
          <w:sz w:val="60"/>
          <w:szCs w:val="60"/>
        </w:rPr>
        <w:t>大門旁無障礙</w:t>
      </w:r>
      <w:proofErr w:type="gramEnd"/>
      <w:r>
        <w:rPr>
          <w:rFonts w:ascii="標楷體" w:eastAsia="標楷體" w:hAnsi="標楷體" w:hint="eastAsia"/>
          <w:sz w:val="60"/>
          <w:szCs w:val="60"/>
        </w:rPr>
        <w:t>坡道側門並經核對身分及登記始可進入</w:t>
      </w:r>
      <w:r>
        <w:rPr>
          <w:rFonts w:ascii="標楷體" w:eastAsia="標楷體" w:hAnsi="標楷體" w:hint="eastAsia"/>
          <w:sz w:val="72"/>
          <w:szCs w:val="60"/>
        </w:rPr>
        <w:t>。</w:t>
      </w:r>
    </w:p>
    <w:p w:rsidR="00D42384" w:rsidRDefault="00D42384" w:rsidP="00070769">
      <w:pPr>
        <w:pStyle w:val="a3"/>
        <w:spacing w:line="1000" w:lineRule="exact"/>
        <w:ind w:leftChars="0" w:left="1202" w:hanging="1202"/>
        <w:jc w:val="both"/>
        <w:rPr>
          <w:rFonts w:ascii="標楷體" w:eastAsia="標楷體" w:hAnsi="標楷體"/>
          <w:sz w:val="60"/>
          <w:szCs w:val="60"/>
        </w:rPr>
      </w:pPr>
      <w:r w:rsidRPr="003C09AE">
        <w:rPr>
          <w:rFonts w:ascii="標楷體" w:eastAsia="標楷體" w:hAnsi="標楷體" w:hint="eastAsia"/>
          <w:sz w:val="60"/>
          <w:szCs w:val="60"/>
        </w:rPr>
        <w:t>(三)</w:t>
      </w:r>
      <w:r w:rsidR="003C09AE" w:rsidRPr="003C09AE">
        <w:rPr>
          <w:rFonts w:ascii="標楷體" w:eastAsia="標楷體" w:hAnsi="標楷體" w:hint="eastAsia"/>
          <w:sz w:val="60"/>
          <w:szCs w:val="60"/>
        </w:rPr>
        <w:t>本校同學因研究及課業</w:t>
      </w:r>
      <w:r w:rsidR="00070769">
        <w:rPr>
          <w:rFonts w:ascii="標楷體" w:eastAsia="標楷體" w:hAnsi="標楷體" w:hint="eastAsia"/>
          <w:sz w:val="60"/>
          <w:szCs w:val="60"/>
        </w:rPr>
        <w:t>需</w:t>
      </w:r>
      <w:r w:rsidR="003C09AE" w:rsidRPr="003C09AE">
        <w:rPr>
          <w:rFonts w:ascii="標楷體" w:eastAsia="標楷體" w:hAnsi="標楷體" w:hint="eastAsia"/>
          <w:sz w:val="60"/>
          <w:szCs w:val="60"/>
        </w:rPr>
        <w:t>求而於管制時間留守時應事先通報值勤人員。</w:t>
      </w:r>
    </w:p>
    <w:p w:rsidR="00070769" w:rsidRPr="003C09AE" w:rsidRDefault="00070769" w:rsidP="00070769">
      <w:pPr>
        <w:pStyle w:val="a3"/>
        <w:spacing w:beforeLines="150" w:before="540"/>
        <w:ind w:leftChars="0" w:left="1200" w:hangingChars="200" w:hanging="1200"/>
        <w:jc w:val="both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 xml:space="preserve">                  學</w:t>
      </w:r>
      <w:proofErr w:type="gramStart"/>
      <w:r>
        <w:rPr>
          <w:rFonts w:ascii="標楷體" w:eastAsia="標楷體" w:hAnsi="標楷體" w:hint="eastAsia"/>
          <w:sz w:val="60"/>
          <w:szCs w:val="60"/>
        </w:rPr>
        <w:t>務</w:t>
      </w:r>
      <w:proofErr w:type="gramEnd"/>
      <w:r>
        <w:rPr>
          <w:rFonts w:ascii="標楷體" w:eastAsia="標楷體" w:hAnsi="標楷體" w:hint="eastAsia"/>
          <w:sz w:val="60"/>
          <w:szCs w:val="60"/>
        </w:rPr>
        <w:t>處進修學制</w:t>
      </w:r>
    </w:p>
    <w:sectPr w:rsidR="00070769" w:rsidRPr="003C09AE" w:rsidSect="006F4A2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330D"/>
    <w:multiLevelType w:val="hybridMultilevel"/>
    <w:tmpl w:val="059EEC90"/>
    <w:lvl w:ilvl="0" w:tplc="AA006214">
      <w:start w:val="1"/>
      <w:numFmt w:val="taiwaneseCountingThousand"/>
      <w:lvlText w:val="%1、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9"/>
    <w:rsid w:val="00070769"/>
    <w:rsid w:val="00110CAC"/>
    <w:rsid w:val="003C09AE"/>
    <w:rsid w:val="004671A4"/>
    <w:rsid w:val="005B1A39"/>
    <w:rsid w:val="00627D4F"/>
    <w:rsid w:val="006F4A2A"/>
    <w:rsid w:val="009E0347"/>
    <w:rsid w:val="00A174A0"/>
    <w:rsid w:val="00C24B0F"/>
    <w:rsid w:val="00D42384"/>
    <w:rsid w:val="00D63A10"/>
    <w:rsid w:val="00F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25D5-6842-4F97-9ECE-0762470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130</Characters>
  <Application>Microsoft Office Word</Application>
  <DocSecurity>0</DocSecurity>
  <Lines>8</Lines>
  <Paragraphs>12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2017-08-02T03:51:00Z</cp:lastPrinted>
  <dcterms:created xsi:type="dcterms:W3CDTF">2017-08-02T06:28:00Z</dcterms:created>
  <dcterms:modified xsi:type="dcterms:W3CDTF">2017-08-02T06:28:00Z</dcterms:modified>
</cp:coreProperties>
</file>