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C3" w:rsidRPr="00C473E3" w:rsidRDefault="003439C3" w:rsidP="003439C3">
      <w:pPr>
        <w:pStyle w:val="Default"/>
        <w:jc w:val="center"/>
        <w:rPr>
          <w:color w:val="auto"/>
          <w:sz w:val="32"/>
          <w:szCs w:val="32"/>
        </w:rPr>
      </w:pPr>
      <w:r w:rsidRPr="00C473E3">
        <w:rPr>
          <w:color w:val="auto"/>
          <w:sz w:val="32"/>
          <w:szCs w:val="32"/>
        </w:rPr>
        <w:t>國立</w:t>
      </w:r>
      <w:proofErr w:type="gramStart"/>
      <w:r w:rsidRPr="00C473E3">
        <w:rPr>
          <w:color w:val="auto"/>
          <w:sz w:val="32"/>
          <w:szCs w:val="32"/>
        </w:rPr>
        <w:t>臺</w:t>
      </w:r>
      <w:proofErr w:type="gramEnd"/>
      <w:r w:rsidRPr="00C473E3">
        <w:rPr>
          <w:color w:val="auto"/>
          <w:sz w:val="32"/>
          <w:szCs w:val="32"/>
        </w:rPr>
        <w:t>北商業大學二專進修部招生資訊常見問題問答集</w:t>
      </w:r>
    </w:p>
    <w:p w:rsidR="00E968F4" w:rsidRPr="00E968F4" w:rsidRDefault="003439C3" w:rsidP="00E968F4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="00E968F4" w:rsidRPr="00E968F4">
        <w:rPr>
          <w:rFonts w:hint="eastAsia"/>
          <w:color w:val="auto"/>
          <w:sz w:val="23"/>
          <w:szCs w:val="23"/>
        </w:rPr>
        <w:t>國立</w:t>
      </w:r>
      <w:proofErr w:type="gramStart"/>
      <w:r w:rsidR="00E968F4" w:rsidRPr="00E968F4">
        <w:rPr>
          <w:rFonts w:hint="eastAsia"/>
          <w:color w:val="auto"/>
          <w:sz w:val="23"/>
          <w:szCs w:val="23"/>
        </w:rPr>
        <w:t>臺</w:t>
      </w:r>
      <w:proofErr w:type="gramEnd"/>
      <w:r w:rsidR="00E968F4" w:rsidRPr="00E968F4">
        <w:rPr>
          <w:rFonts w:hint="eastAsia"/>
          <w:color w:val="auto"/>
          <w:sz w:val="23"/>
          <w:szCs w:val="23"/>
        </w:rPr>
        <w:t>北商業大學二專</w:t>
      </w:r>
      <w:proofErr w:type="gramStart"/>
      <w:r w:rsidR="00E968F4" w:rsidRPr="00E968F4">
        <w:rPr>
          <w:rFonts w:hint="eastAsia"/>
          <w:color w:val="auto"/>
          <w:sz w:val="23"/>
          <w:szCs w:val="23"/>
        </w:rPr>
        <w:t>進修部是單獨</w:t>
      </w:r>
      <w:proofErr w:type="gramEnd"/>
      <w:r w:rsidR="00E968F4" w:rsidRPr="00E968F4">
        <w:rPr>
          <w:rFonts w:hint="eastAsia"/>
          <w:color w:val="auto"/>
          <w:sz w:val="23"/>
          <w:szCs w:val="23"/>
        </w:rPr>
        <w:t>招生嗎？可否採用</w:t>
      </w:r>
      <w:proofErr w:type="gramStart"/>
      <w:r w:rsidR="00E968F4" w:rsidRPr="00E968F4">
        <w:rPr>
          <w:rFonts w:hint="eastAsia"/>
          <w:color w:val="auto"/>
          <w:sz w:val="23"/>
          <w:szCs w:val="23"/>
        </w:rPr>
        <w:t>學測、指考或統測</w:t>
      </w:r>
      <w:proofErr w:type="gramEnd"/>
      <w:r w:rsidR="00E968F4" w:rsidRPr="00E968F4">
        <w:rPr>
          <w:rFonts w:hint="eastAsia"/>
          <w:color w:val="auto"/>
          <w:sz w:val="23"/>
          <w:szCs w:val="23"/>
        </w:rPr>
        <w:t>成績申請入學？</w:t>
      </w:r>
    </w:p>
    <w:p w:rsidR="003439C3" w:rsidRPr="00C473E3" w:rsidRDefault="00E968F4" w:rsidP="00E968F4">
      <w:pPr>
        <w:pStyle w:val="Default"/>
        <w:rPr>
          <w:color w:val="auto"/>
          <w:sz w:val="23"/>
          <w:szCs w:val="23"/>
        </w:rPr>
      </w:pPr>
      <w:r w:rsidRPr="00E968F4">
        <w:rPr>
          <w:rFonts w:hint="eastAsia"/>
          <w:color w:val="auto"/>
          <w:sz w:val="23"/>
          <w:szCs w:val="23"/>
        </w:rPr>
        <w:t>A</w:t>
      </w:r>
      <w:r w:rsidRPr="00E968F4">
        <w:rPr>
          <w:rFonts w:hint="eastAsia"/>
          <w:color w:val="auto"/>
          <w:sz w:val="23"/>
          <w:szCs w:val="23"/>
        </w:rPr>
        <w:t>：本校二專</w:t>
      </w:r>
      <w:proofErr w:type="gramStart"/>
      <w:r w:rsidRPr="00E968F4">
        <w:rPr>
          <w:rFonts w:hint="eastAsia"/>
          <w:color w:val="auto"/>
          <w:sz w:val="23"/>
          <w:szCs w:val="23"/>
        </w:rPr>
        <w:t>進修部皆為</w:t>
      </w:r>
      <w:proofErr w:type="gramEnd"/>
      <w:r w:rsidRPr="00E968F4">
        <w:rPr>
          <w:rFonts w:hint="eastAsia"/>
          <w:color w:val="auto"/>
          <w:sz w:val="23"/>
          <w:szCs w:val="23"/>
        </w:rPr>
        <w:t>單獨招生，</w:t>
      </w:r>
      <w:proofErr w:type="gramStart"/>
      <w:r w:rsidRPr="00E968F4">
        <w:rPr>
          <w:rFonts w:hint="eastAsia"/>
          <w:color w:val="auto"/>
          <w:sz w:val="23"/>
          <w:szCs w:val="23"/>
        </w:rPr>
        <w:t>採</w:t>
      </w:r>
      <w:proofErr w:type="gramEnd"/>
      <w:r w:rsidRPr="00E968F4">
        <w:rPr>
          <w:rFonts w:hint="eastAsia"/>
          <w:color w:val="auto"/>
          <w:sz w:val="23"/>
          <w:szCs w:val="23"/>
        </w:rPr>
        <w:t>書面審查方式，錄取與否以書面審查成績</w:t>
      </w:r>
      <w:r>
        <w:rPr>
          <w:rFonts w:hint="eastAsia"/>
          <w:color w:val="auto"/>
          <w:sz w:val="23"/>
          <w:szCs w:val="23"/>
        </w:rPr>
        <w:t>為依據</w:t>
      </w:r>
      <w:r w:rsidRPr="00E968F4">
        <w:rPr>
          <w:rFonts w:hint="eastAsia"/>
          <w:color w:val="auto"/>
          <w:sz w:val="23"/>
          <w:szCs w:val="23"/>
        </w:rPr>
        <w:t>，</w:t>
      </w:r>
      <w:proofErr w:type="gramStart"/>
      <w:r w:rsidRPr="00E968F4">
        <w:rPr>
          <w:rFonts w:hint="eastAsia"/>
          <w:color w:val="auto"/>
          <w:sz w:val="23"/>
          <w:szCs w:val="23"/>
        </w:rPr>
        <w:t>學測、指考或統測</w:t>
      </w:r>
      <w:proofErr w:type="gramEnd"/>
      <w:r w:rsidRPr="00E968F4">
        <w:rPr>
          <w:rFonts w:hint="eastAsia"/>
          <w:color w:val="auto"/>
          <w:sz w:val="23"/>
          <w:szCs w:val="23"/>
        </w:rPr>
        <w:t>成績可以附在書面審查資料中，提供給審查委員參考，有關本校二專進修部之招生方式、招生名額等資訊，請參閱二專進修部招生簡章。</w:t>
      </w: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Pr="00C473E3">
        <w:rPr>
          <w:rFonts w:hint="eastAsia"/>
          <w:color w:val="auto"/>
          <w:sz w:val="23"/>
          <w:szCs w:val="23"/>
        </w:rPr>
        <w:t>國立</w:t>
      </w:r>
      <w:proofErr w:type="gramStart"/>
      <w:r w:rsidRPr="00C473E3">
        <w:rPr>
          <w:rFonts w:hint="eastAsia"/>
          <w:color w:val="auto"/>
          <w:sz w:val="23"/>
          <w:szCs w:val="23"/>
        </w:rPr>
        <w:t>臺</w:t>
      </w:r>
      <w:proofErr w:type="gramEnd"/>
      <w:r w:rsidRPr="00C473E3">
        <w:rPr>
          <w:rFonts w:hint="eastAsia"/>
          <w:color w:val="auto"/>
          <w:sz w:val="23"/>
          <w:szCs w:val="23"/>
        </w:rPr>
        <w:t>北商業大學二專進修部</w:t>
      </w:r>
      <w:r w:rsidRPr="00C473E3">
        <w:rPr>
          <w:color w:val="auto"/>
          <w:sz w:val="23"/>
          <w:szCs w:val="23"/>
        </w:rPr>
        <w:t>上課時間為何？有無假日班？畢業需修讀幾年？</w:t>
      </w: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A</w:t>
      </w:r>
      <w:r w:rsidRPr="00C473E3">
        <w:rPr>
          <w:color w:val="auto"/>
          <w:sz w:val="23"/>
          <w:szCs w:val="23"/>
        </w:rPr>
        <w:t>：本校</w:t>
      </w:r>
      <w:r w:rsidRPr="00C473E3">
        <w:rPr>
          <w:rFonts w:hint="eastAsia"/>
          <w:color w:val="auto"/>
          <w:sz w:val="23"/>
          <w:szCs w:val="23"/>
        </w:rPr>
        <w:t>二專</w:t>
      </w:r>
      <w:proofErr w:type="gramStart"/>
      <w:r w:rsidRPr="00C473E3">
        <w:rPr>
          <w:rFonts w:hint="eastAsia"/>
          <w:color w:val="auto"/>
          <w:sz w:val="23"/>
          <w:szCs w:val="23"/>
        </w:rPr>
        <w:t>進修部</w:t>
      </w:r>
      <w:r w:rsidRPr="00C473E3">
        <w:rPr>
          <w:color w:val="auto"/>
          <w:sz w:val="23"/>
          <w:szCs w:val="23"/>
        </w:rPr>
        <w:t>各班別</w:t>
      </w:r>
      <w:proofErr w:type="gramEnd"/>
      <w:r w:rsidRPr="00C473E3">
        <w:rPr>
          <w:color w:val="auto"/>
          <w:sz w:val="23"/>
          <w:szCs w:val="23"/>
        </w:rPr>
        <w:t>上課時間</w:t>
      </w:r>
      <w:r w:rsidRPr="00C473E3">
        <w:rPr>
          <w:rFonts w:hint="eastAsia"/>
          <w:color w:val="auto"/>
          <w:sz w:val="23"/>
          <w:szCs w:val="23"/>
        </w:rPr>
        <w:t>，</w:t>
      </w:r>
      <w:r w:rsidR="00E968F4">
        <w:rPr>
          <w:rFonts w:hint="eastAsia"/>
          <w:color w:val="auto"/>
          <w:sz w:val="23"/>
          <w:szCs w:val="23"/>
        </w:rPr>
        <w:t>平日晚上為主及週六為原則</w:t>
      </w:r>
      <w:r w:rsidRPr="00C473E3">
        <w:rPr>
          <w:color w:val="auto"/>
          <w:sz w:val="23"/>
          <w:szCs w:val="23"/>
        </w:rPr>
        <w:t>；目前並無開設</w:t>
      </w:r>
      <w:r w:rsidRPr="00C473E3">
        <w:rPr>
          <w:rFonts w:hint="eastAsia"/>
          <w:color w:val="auto"/>
          <w:sz w:val="23"/>
          <w:szCs w:val="23"/>
        </w:rPr>
        <w:t>週</w:t>
      </w:r>
      <w:r w:rsidRPr="00C473E3">
        <w:rPr>
          <w:color w:val="auto"/>
          <w:sz w:val="23"/>
          <w:szCs w:val="23"/>
        </w:rPr>
        <w:t>日專班</w:t>
      </w:r>
      <w:r w:rsidRPr="00C473E3">
        <w:rPr>
          <w:rFonts w:hint="eastAsia"/>
          <w:color w:val="auto"/>
          <w:sz w:val="23"/>
          <w:szCs w:val="23"/>
        </w:rPr>
        <w:t>，</w:t>
      </w:r>
      <w:r w:rsidRPr="00C473E3">
        <w:rPr>
          <w:color w:val="auto"/>
          <w:sz w:val="23"/>
          <w:szCs w:val="23"/>
        </w:rPr>
        <w:t>修業年限為</w:t>
      </w:r>
      <w:r w:rsidRPr="00C473E3">
        <w:rPr>
          <w:rFonts w:hint="eastAsia"/>
          <w:color w:val="auto"/>
          <w:sz w:val="23"/>
          <w:szCs w:val="23"/>
        </w:rPr>
        <w:t>兩</w:t>
      </w:r>
      <w:r w:rsidRPr="00C473E3">
        <w:rPr>
          <w:color w:val="auto"/>
          <w:sz w:val="23"/>
          <w:szCs w:val="23"/>
        </w:rPr>
        <w:t>年。</w:t>
      </w: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Pr="00C473E3">
        <w:rPr>
          <w:rFonts w:hint="eastAsia"/>
          <w:color w:val="auto"/>
          <w:sz w:val="23"/>
          <w:szCs w:val="23"/>
        </w:rPr>
        <w:t>國立</w:t>
      </w:r>
      <w:proofErr w:type="gramStart"/>
      <w:r w:rsidRPr="00C473E3">
        <w:rPr>
          <w:rFonts w:hint="eastAsia"/>
          <w:color w:val="auto"/>
          <w:sz w:val="23"/>
          <w:szCs w:val="23"/>
        </w:rPr>
        <w:t>臺</w:t>
      </w:r>
      <w:proofErr w:type="gramEnd"/>
      <w:r w:rsidRPr="00C473E3">
        <w:rPr>
          <w:rFonts w:hint="eastAsia"/>
          <w:color w:val="auto"/>
          <w:sz w:val="23"/>
          <w:szCs w:val="23"/>
        </w:rPr>
        <w:t>北商業大學二專</w:t>
      </w:r>
      <w:proofErr w:type="gramStart"/>
      <w:r w:rsidRPr="00C473E3">
        <w:rPr>
          <w:rFonts w:hint="eastAsia"/>
          <w:color w:val="auto"/>
          <w:sz w:val="23"/>
          <w:szCs w:val="23"/>
        </w:rPr>
        <w:t>進修部</w:t>
      </w:r>
      <w:r w:rsidR="00E968F4">
        <w:rPr>
          <w:color w:val="auto"/>
          <w:sz w:val="23"/>
          <w:szCs w:val="23"/>
        </w:rPr>
        <w:t>有哪</w:t>
      </w:r>
      <w:proofErr w:type="gramEnd"/>
      <w:r w:rsidR="00E968F4">
        <w:rPr>
          <w:color w:val="auto"/>
          <w:sz w:val="23"/>
          <w:szCs w:val="23"/>
        </w:rPr>
        <w:t>些</w:t>
      </w:r>
      <w:r w:rsidR="00E968F4">
        <w:rPr>
          <w:rFonts w:hint="eastAsia"/>
          <w:color w:val="auto"/>
          <w:sz w:val="23"/>
          <w:szCs w:val="23"/>
        </w:rPr>
        <w:t>科別</w:t>
      </w:r>
      <w:r w:rsidRPr="00C473E3">
        <w:rPr>
          <w:color w:val="auto"/>
          <w:sz w:val="23"/>
          <w:szCs w:val="23"/>
        </w:rPr>
        <w:t>招生？</w:t>
      </w:r>
    </w:p>
    <w:p w:rsidR="003439C3" w:rsidRPr="00C473E3" w:rsidRDefault="003439C3" w:rsidP="003439C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A</w:t>
      </w:r>
      <w:r w:rsidRPr="00C473E3">
        <w:rPr>
          <w:color w:val="auto"/>
          <w:sz w:val="23"/>
          <w:szCs w:val="23"/>
        </w:rPr>
        <w:t>：本校</w:t>
      </w:r>
      <w:r w:rsidRPr="00C473E3">
        <w:rPr>
          <w:rFonts w:hint="eastAsia"/>
          <w:color w:val="auto"/>
          <w:sz w:val="23"/>
          <w:szCs w:val="23"/>
        </w:rPr>
        <w:t>二專</w:t>
      </w:r>
      <w:proofErr w:type="gramStart"/>
      <w:r w:rsidRPr="00C473E3">
        <w:rPr>
          <w:rFonts w:hint="eastAsia"/>
          <w:color w:val="auto"/>
          <w:sz w:val="23"/>
          <w:szCs w:val="23"/>
        </w:rPr>
        <w:t>進修部</w:t>
      </w:r>
      <w:r w:rsidR="00E968F4">
        <w:rPr>
          <w:rFonts w:hint="eastAsia"/>
          <w:color w:val="auto"/>
          <w:sz w:val="23"/>
          <w:szCs w:val="23"/>
        </w:rPr>
        <w:t>有</w:t>
      </w:r>
      <w:r w:rsidRPr="00C473E3">
        <w:rPr>
          <w:rFonts w:hint="eastAsia"/>
          <w:color w:val="auto"/>
          <w:sz w:val="23"/>
          <w:szCs w:val="23"/>
        </w:rPr>
        <w:t>企業管理</w:t>
      </w:r>
      <w:proofErr w:type="gramEnd"/>
      <w:r w:rsidR="00E968F4">
        <w:rPr>
          <w:rFonts w:hint="eastAsia"/>
          <w:color w:val="auto"/>
          <w:sz w:val="23"/>
          <w:szCs w:val="23"/>
        </w:rPr>
        <w:t>科、應用外語科參與招生</w:t>
      </w:r>
      <w:r w:rsidRPr="00C473E3">
        <w:rPr>
          <w:rFonts w:hint="eastAsia"/>
          <w:color w:val="auto"/>
          <w:sz w:val="23"/>
          <w:szCs w:val="23"/>
        </w:rPr>
        <w:t>。</w:t>
      </w:r>
    </w:p>
    <w:p w:rsidR="003439C3" w:rsidRPr="00C473E3" w:rsidRDefault="003439C3" w:rsidP="003439C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Pr="00C473E3">
        <w:rPr>
          <w:rFonts w:hint="eastAsia"/>
          <w:color w:val="auto"/>
          <w:sz w:val="23"/>
          <w:szCs w:val="23"/>
        </w:rPr>
        <w:t>國立</w:t>
      </w:r>
      <w:proofErr w:type="gramStart"/>
      <w:r w:rsidRPr="00C473E3">
        <w:rPr>
          <w:rFonts w:hint="eastAsia"/>
          <w:color w:val="auto"/>
          <w:sz w:val="23"/>
          <w:szCs w:val="23"/>
        </w:rPr>
        <w:t>臺</w:t>
      </w:r>
      <w:proofErr w:type="gramEnd"/>
      <w:r w:rsidRPr="00C473E3">
        <w:rPr>
          <w:rFonts w:hint="eastAsia"/>
          <w:color w:val="auto"/>
          <w:sz w:val="23"/>
          <w:szCs w:val="23"/>
        </w:rPr>
        <w:t>北商業大學二專進修部</w:t>
      </w:r>
      <w:r w:rsidR="00BF2415" w:rsidRPr="00C473E3">
        <w:rPr>
          <w:rFonts w:hint="eastAsia"/>
          <w:color w:val="auto"/>
          <w:sz w:val="23"/>
          <w:szCs w:val="23"/>
        </w:rPr>
        <w:t>招生名額</w:t>
      </w:r>
      <w:r w:rsidRPr="00C473E3">
        <w:rPr>
          <w:color w:val="auto"/>
          <w:sz w:val="23"/>
          <w:szCs w:val="23"/>
        </w:rPr>
        <w:t>如何？</w:t>
      </w: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A</w:t>
      </w:r>
      <w:r w:rsidRPr="00C473E3">
        <w:rPr>
          <w:color w:val="auto"/>
          <w:sz w:val="23"/>
          <w:szCs w:val="23"/>
        </w:rPr>
        <w:t>：本校</w:t>
      </w:r>
      <w:r w:rsidRPr="00C473E3">
        <w:rPr>
          <w:rFonts w:hint="eastAsia"/>
          <w:color w:val="auto"/>
          <w:sz w:val="23"/>
          <w:szCs w:val="23"/>
        </w:rPr>
        <w:t>二專進修部</w:t>
      </w:r>
      <w:r w:rsidRPr="00C473E3">
        <w:rPr>
          <w:rFonts w:ascii="Arial" w:hAnsi="Arial" w:cs="Arial"/>
          <w:color w:val="auto"/>
          <w:sz w:val="23"/>
          <w:szCs w:val="23"/>
        </w:rPr>
        <w:t>10</w:t>
      </w:r>
      <w:r w:rsidRPr="00C473E3">
        <w:rPr>
          <w:rFonts w:ascii="Arial" w:hAnsi="Arial" w:cs="Arial" w:hint="eastAsia"/>
          <w:color w:val="auto"/>
          <w:sz w:val="23"/>
          <w:szCs w:val="23"/>
        </w:rPr>
        <w:t>9</w:t>
      </w:r>
      <w:r w:rsidRPr="00C473E3">
        <w:rPr>
          <w:color w:val="auto"/>
          <w:sz w:val="23"/>
          <w:szCs w:val="23"/>
        </w:rPr>
        <w:t>學年度</w:t>
      </w:r>
      <w:proofErr w:type="gramStart"/>
      <w:r w:rsidRPr="00C473E3">
        <w:rPr>
          <w:rFonts w:hint="eastAsia"/>
          <w:color w:val="auto"/>
          <w:sz w:val="23"/>
          <w:szCs w:val="23"/>
        </w:rPr>
        <w:t>企管</w:t>
      </w:r>
      <w:r w:rsidRPr="00C473E3">
        <w:rPr>
          <w:color w:val="auto"/>
          <w:sz w:val="23"/>
          <w:szCs w:val="23"/>
        </w:rPr>
        <w:t>系共招</w:t>
      </w:r>
      <w:proofErr w:type="gramEnd"/>
      <w:r w:rsidRPr="00C473E3">
        <w:rPr>
          <w:rFonts w:hint="eastAsia"/>
          <w:color w:val="auto"/>
          <w:sz w:val="23"/>
          <w:szCs w:val="23"/>
        </w:rPr>
        <w:t>221</w:t>
      </w:r>
      <w:r w:rsidRPr="00C473E3">
        <w:rPr>
          <w:color w:val="auto"/>
          <w:sz w:val="23"/>
          <w:szCs w:val="23"/>
        </w:rPr>
        <w:t>名</w:t>
      </w:r>
      <w:r w:rsidRPr="00C473E3">
        <w:rPr>
          <w:rFonts w:hint="eastAsia"/>
          <w:color w:val="auto"/>
          <w:sz w:val="23"/>
          <w:szCs w:val="23"/>
        </w:rPr>
        <w:t>、應</w:t>
      </w:r>
      <w:proofErr w:type="gramStart"/>
      <w:r w:rsidRPr="00C473E3">
        <w:rPr>
          <w:rFonts w:hint="eastAsia"/>
          <w:color w:val="auto"/>
          <w:sz w:val="23"/>
          <w:szCs w:val="23"/>
        </w:rPr>
        <w:t>外系</w:t>
      </w:r>
      <w:r w:rsidRPr="00C473E3">
        <w:rPr>
          <w:color w:val="auto"/>
          <w:sz w:val="23"/>
          <w:szCs w:val="23"/>
        </w:rPr>
        <w:t>共招</w:t>
      </w:r>
      <w:proofErr w:type="gramEnd"/>
      <w:r w:rsidRPr="00C473E3">
        <w:rPr>
          <w:rFonts w:hint="eastAsia"/>
          <w:color w:val="auto"/>
          <w:sz w:val="23"/>
          <w:szCs w:val="23"/>
        </w:rPr>
        <w:t>50</w:t>
      </w:r>
      <w:r w:rsidRPr="00C473E3">
        <w:rPr>
          <w:color w:val="auto"/>
          <w:sz w:val="23"/>
          <w:szCs w:val="23"/>
        </w:rPr>
        <w:t>名。</w:t>
      </w:r>
    </w:p>
    <w:p w:rsidR="003439C3" w:rsidRPr="00C473E3" w:rsidRDefault="003439C3" w:rsidP="003439C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Pr="00C473E3">
        <w:rPr>
          <w:rFonts w:hint="eastAsia"/>
          <w:color w:val="auto"/>
          <w:sz w:val="23"/>
          <w:szCs w:val="23"/>
        </w:rPr>
        <w:t>國立</w:t>
      </w:r>
      <w:proofErr w:type="gramStart"/>
      <w:r w:rsidRPr="00C473E3">
        <w:rPr>
          <w:rFonts w:hint="eastAsia"/>
          <w:color w:val="auto"/>
          <w:sz w:val="23"/>
          <w:szCs w:val="23"/>
        </w:rPr>
        <w:t>臺</w:t>
      </w:r>
      <w:proofErr w:type="gramEnd"/>
      <w:r w:rsidRPr="00C473E3">
        <w:rPr>
          <w:rFonts w:hint="eastAsia"/>
          <w:color w:val="auto"/>
          <w:sz w:val="23"/>
          <w:szCs w:val="23"/>
        </w:rPr>
        <w:t>北商業大學二專</w:t>
      </w:r>
      <w:proofErr w:type="gramStart"/>
      <w:r w:rsidRPr="00C473E3">
        <w:rPr>
          <w:rFonts w:hint="eastAsia"/>
          <w:color w:val="auto"/>
          <w:sz w:val="23"/>
          <w:szCs w:val="23"/>
        </w:rPr>
        <w:t>進修部學</w:t>
      </w:r>
      <w:r w:rsidRPr="00C473E3">
        <w:rPr>
          <w:color w:val="auto"/>
          <w:sz w:val="23"/>
          <w:szCs w:val="23"/>
        </w:rPr>
        <w:t>雜費</w:t>
      </w:r>
      <w:proofErr w:type="gramEnd"/>
      <w:r w:rsidRPr="00C473E3">
        <w:rPr>
          <w:color w:val="auto"/>
          <w:sz w:val="23"/>
          <w:szCs w:val="23"/>
        </w:rPr>
        <w:t>如何收取？</w:t>
      </w: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A</w:t>
      </w:r>
      <w:r w:rsidRPr="00C473E3">
        <w:rPr>
          <w:color w:val="auto"/>
          <w:sz w:val="23"/>
          <w:szCs w:val="23"/>
        </w:rPr>
        <w:t>：本校</w:t>
      </w:r>
      <w:r w:rsidRPr="00C473E3">
        <w:rPr>
          <w:rFonts w:hint="eastAsia"/>
          <w:color w:val="auto"/>
          <w:sz w:val="23"/>
          <w:szCs w:val="23"/>
        </w:rPr>
        <w:t>二專</w:t>
      </w:r>
      <w:proofErr w:type="gramStart"/>
      <w:r w:rsidRPr="00C473E3">
        <w:rPr>
          <w:rFonts w:hint="eastAsia"/>
          <w:color w:val="auto"/>
          <w:sz w:val="23"/>
          <w:szCs w:val="23"/>
        </w:rPr>
        <w:t>進修部</w:t>
      </w:r>
      <w:r w:rsidRPr="00C473E3">
        <w:rPr>
          <w:color w:val="auto"/>
          <w:sz w:val="23"/>
          <w:szCs w:val="23"/>
        </w:rPr>
        <w:t>是以</w:t>
      </w:r>
      <w:proofErr w:type="gramEnd"/>
      <w:r w:rsidR="00856949">
        <w:rPr>
          <w:rFonts w:hint="eastAsia"/>
          <w:color w:val="auto"/>
          <w:sz w:val="23"/>
          <w:szCs w:val="23"/>
        </w:rPr>
        <w:t>修課</w:t>
      </w:r>
      <w:r w:rsidRPr="00C473E3">
        <w:rPr>
          <w:color w:val="auto"/>
          <w:sz w:val="23"/>
          <w:szCs w:val="23"/>
        </w:rPr>
        <w:t>學分計費，每學期修讀多少學分即繳交多少學分費</w:t>
      </w:r>
      <w:r w:rsidR="00856949">
        <w:rPr>
          <w:rFonts w:hint="eastAsia"/>
          <w:color w:val="auto"/>
          <w:sz w:val="23"/>
          <w:szCs w:val="23"/>
        </w:rPr>
        <w:t>，目前每學分</w:t>
      </w:r>
      <w:r w:rsidR="00856949">
        <w:rPr>
          <w:rFonts w:hint="eastAsia"/>
          <w:color w:val="auto"/>
          <w:sz w:val="23"/>
          <w:szCs w:val="23"/>
        </w:rPr>
        <w:t>815</w:t>
      </w:r>
      <w:r w:rsidR="00856949">
        <w:rPr>
          <w:rFonts w:hint="eastAsia"/>
          <w:color w:val="auto"/>
          <w:sz w:val="23"/>
          <w:szCs w:val="23"/>
        </w:rPr>
        <w:t>元，平均一學期修讀</w:t>
      </w:r>
      <w:r w:rsidR="00856949">
        <w:rPr>
          <w:rFonts w:hint="eastAsia"/>
          <w:color w:val="auto"/>
          <w:sz w:val="23"/>
          <w:szCs w:val="23"/>
        </w:rPr>
        <w:t>20</w:t>
      </w:r>
      <w:r w:rsidR="00856949">
        <w:rPr>
          <w:rFonts w:hint="eastAsia"/>
          <w:color w:val="auto"/>
          <w:sz w:val="23"/>
          <w:szCs w:val="23"/>
        </w:rPr>
        <w:t>學分，</w:t>
      </w:r>
      <w:r w:rsidR="00856949" w:rsidRPr="00C473E3">
        <w:rPr>
          <w:color w:val="auto"/>
          <w:sz w:val="23"/>
          <w:szCs w:val="23"/>
        </w:rPr>
        <w:t>每學期平均學分費概略計算約為</w:t>
      </w:r>
      <w:r w:rsidR="00856949" w:rsidRPr="00C473E3">
        <w:rPr>
          <w:rFonts w:hint="eastAsia"/>
          <w:color w:val="auto"/>
          <w:sz w:val="23"/>
          <w:szCs w:val="23"/>
        </w:rPr>
        <w:t>20</w:t>
      </w:r>
      <w:r w:rsidR="00856949" w:rsidRPr="00C473E3">
        <w:rPr>
          <w:rFonts w:ascii="Arial" w:hAnsi="Arial" w:cs="Arial"/>
          <w:color w:val="auto"/>
          <w:sz w:val="23"/>
          <w:szCs w:val="23"/>
        </w:rPr>
        <w:t>*</w:t>
      </w:r>
      <w:r w:rsidR="00856949" w:rsidRPr="00C473E3">
        <w:rPr>
          <w:rFonts w:ascii="Arial" w:hAnsi="Arial" w:cs="Arial" w:hint="eastAsia"/>
          <w:color w:val="auto"/>
          <w:sz w:val="23"/>
          <w:szCs w:val="23"/>
        </w:rPr>
        <w:t>815</w:t>
      </w:r>
      <w:r w:rsidR="00856949" w:rsidRPr="00C473E3">
        <w:rPr>
          <w:rFonts w:ascii="Arial" w:hAnsi="Arial" w:cs="Arial"/>
          <w:color w:val="auto"/>
          <w:sz w:val="23"/>
          <w:szCs w:val="23"/>
        </w:rPr>
        <w:t>=</w:t>
      </w:r>
      <w:r w:rsidR="00856949" w:rsidRPr="00C473E3">
        <w:rPr>
          <w:rFonts w:ascii="Arial" w:hAnsi="Arial" w:cs="Arial" w:hint="eastAsia"/>
          <w:color w:val="auto"/>
          <w:sz w:val="23"/>
          <w:szCs w:val="23"/>
        </w:rPr>
        <w:t>16,300</w:t>
      </w:r>
      <w:r w:rsidR="00856949" w:rsidRPr="00C473E3">
        <w:rPr>
          <w:color w:val="auto"/>
          <w:sz w:val="23"/>
          <w:szCs w:val="23"/>
        </w:rPr>
        <w:t>元</w:t>
      </w:r>
      <w:r w:rsidR="00856949" w:rsidRPr="00C473E3">
        <w:rPr>
          <w:rFonts w:hint="eastAsia"/>
          <w:color w:val="auto"/>
          <w:sz w:val="23"/>
          <w:szCs w:val="23"/>
        </w:rPr>
        <w:t>（不含網路使用費及</w:t>
      </w:r>
      <w:r w:rsidR="00F759BD">
        <w:rPr>
          <w:rFonts w:hint="eastAsia"/>
          <w:color w:val="auto"/>
          <w:sz w:val="23"/>
          <w:szCs w:val="23"/>
        </w:rPr>
        <w:t>書籍</w:t>
      </w:r>
      <w:r w:rsidR="00856949" w:rsidRPr="00C473E3">
        <w:rPr>
          <w:rFonts w:hint="eastAsia"/>
          <w:color w:val="auto"/>
          <w:sz w:val="23"/>
          <w:szCs w:val="23"/>
        </w:rPr>
        <w:t>費）</w:t>
      </w:r>
      <w:r w:rsidR="00F759BD">
        <w:rPr>
          <w:rFonts w:hint="eastAsia"/>
          <w:color w:val="auto"/>
          <w:sz w:val="23"/>
          <w:szCs w:val="23"/>
        </w:rPr>
        <w:t>，網路使用費及書籍費</w:t>
      </w:r>
      <w:r w:rsidR="00BF2415" w:rsidRPr="00C473E3">
        <w:rPr>
          <w:rFonts w:hint="eastAsia"/>
          <w:color w:val="auto"/>
          <w:sz w:val="23"/>
          <w:szCs w:val="23"/>
        </w:rPr>
        <w:t>另計</w:t>
      </w:r>
      <w:r w:rsidRPr="00C473E3">
        <w:rPr>
          <w:color w:val="auto"/>
          <w:sz w:val="23"/>
          <w:szCs w:val="23"/>
        </w:rPr>
        <w:t>。</w:t>
      </w:r>
    </w:p>
    <w:p w:rsidR="003439C3" w:rsidRPr="00C473E3" w:rsidRDefault="003439C3" w:rsidP="003439C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Pr="00C473E3">
        <w:rPr>
          <w:rFonts w:hint="eastAsia"/>
          <w:color w:val="auto"/>
          <w:sz w:val="23"/>
          <w:szCs w:val="23"/>
        </w:rPr>
        <w:t>國立</w:t>
      </w:r>
      <w:proofErr w:type="gramStart"/>
      <w:r w:rsidRPr="00C473E3">
        <w:rPr>
          <w:rFonts w:hint="eastAsia"/>
          <w:color w:val="auto"/>
          <w:sz w:val="23"/>
          <w:szCs w:val="23"/>
        </w:rPr>
        <w:t>臺</w:t>
      </w:r>
      <w:proofErr w:type="gramEnd"/>
      <w:r w:rsidRPr="00C473E3">
        <w:rPr>
          <w:rFonts w:hint="eastAsia"/>
          <w:color w:val="auto"/>
          <w:sz w:val="23"/>
          <w:szCs w:val="23"/>
        </w:rPr>
        <w:t>北商業大學二專進修部</w:t>
      </w:r>
      <w:r w:rsidRPr="00C473E3">
        <w:rPr>
          <w:color w:val="auto"/>
          <w:sz w:val="23"/>
          <w:szCs w:val="23"/>
        </w:rPr>
        <w:t>畢業證書上是否加</w:t>
      </w:r>
      <w:proofErr w:type="gramStart"/>
      <w:r w:rsidRPr="00C473E3">
        <w:rPr>
          <w:color w:val="auto"/>
          <w:sz w:val="23"/>
          <w:szCs w:val="23"/>
        </w:rPr>
        <w:t>註進修部或類似</w:t>
      </w:r>
      <w:proofErr w:type="gramEnd"/>
      <w:r w:rsidRPr="00C473E3">
        <w:rPr>
          <w:color w:val="auto"/>
          <w:sz w:val="23"/>
          <w:szCs w:val="23"/>
        </w:rPr>
        <w:t>文字？</w:t>
      </w: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A</w:t>
      </w:r>
      <w:r w:rsidRPr="00C473E3">
        <w:rPr>
          <w:color w:val="auto"/>
          <w:sz w:val="23"/>
          <w:szCs w:val="23"/>
        </w:rPr>
        <w:t>：本校</w:t>
      </w:r>
      <w:r w:rsidRPr="00C473E3">
        <w:rPr>
          <w:rFonts w:hint="eastAsia"/>
          <w:color w:val="auto"/>
          <w:sz w:val="23"/>
          <w:szCs w:val="23"/>
        </w:rPr>
        <w:t>二專進修部</w:t>
      </w:r>
      <w:r w:rsidR="00F759BD">
        <w:rPr>
          <w:color w:val="auto"/>
          <w:sz w:val="23"/>
          <w:szCs w:val="23"/>
        </w:rPr>
        <w:t>學位證書與日間部格式完全相同，意即相同</w:t>
      </w:r>
      <w:r w:rsidR="00F759BD">
        <w:rPr>
          <w:rFonts w:hint="eastAsia"/>
          <w:color w:val="auto"/>
          <w:sz w:val="23"/>
          <w:szCs w:val="23"/>
        </w:rPr>
        <w:t>科別</w:t>
      </w:r>
      <w:r w:rsidRPr="00C473E3">
        <w:rPr>
          <w:color w:val="auto"/>
          <w:sz w:val="23"/>
          <w:szCs w:val="23"/>
        </w:rPr>
        <w:t>之</w:t>
      </w:r>
      <w:proofErr w:type="gramStart"/>
      <w:r w:rsidRPr="00C473E3">
        <w:rPr>
          <w:color w:val="auto"/>
          <w:sz w:val="23"/>
          <w:szCs w:val="23"/>
        </w:rPr>
        <w:t>日間部與進修</w:t>
      </w:r>
      <w:proofErr w:type="gramEnd"/>
      <w:r w:rsidRPr="00C473E3">
        <w:rPr>
          <w:color w:val="auto"/>
          <w:sz w:val="23"/>
          <w:szCs w:val="23"/>
        </w:rPr>
        <w:t>部發給之畢業證書除個人資料外完全相同。</w:t>
      </w:r>
    </w:p>
    <w:p w:rsidR="003439C3" w:rsidRPr="00C473E3" w:rsidRDefault="003439C3" w:rsidP="003439C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439C3" w:rsidRPr="00C473E3" w:rsidRDefault="003439C3" w:rsidP="003439C3">
      <w:pPr>
        <w:pStyle w:val="Default"/>
        <w:rPr>
          <w:color w:val="auto"/>
          <w:sz w:val="23"/>
          <w:szCs w:val="23"/>
        </w:rPr>
      </w:pPr>
      <w:r w:rsidRPr="00C473E3">
        <w:rPr>
          <w:rFonts w:ascii="Arial" w:hAnsi="Arial" w:cs="Arial"/>
          <w:color w:val="auto"/>
          <w:sz w:val="23"/>
          <w:szCs w:val="23"/>
        </w:rPr>
        <w:t>Q</w:t>
      </w:r>
      <w:r w:rsidRPr="00C473E3">
        <w:rPr>
          <w:color w:val="auto"/>
          <w:sz w:val="23"/>
          <w:szCs w:val="23"/>
        </w:rPr>
        <w:t>：</w:t>
      </w:r>
      <w:r w:rsidRPr="00C473E3">
        <w:rPr>
          <w:rFonts w:hint="eastAsia"/>
          <w:color w:val="auto"/>
          <w:sz w:val="23"/>
          <w:szCs w:val="23"/>
        </w:rPr>
        <w:t>國立</w:t>
      </w:r>
      <w:proofErr w:type="gramStart"/>
      <w:r w:rsidRPr="00C473E3">
        <w:rPr>
          <w:rFonts w:hint="eastAsia"/>
          <w:color w:val="auto"/>
          <w:sz w:val="23"/>
          <w:szCs w:val="23"/>
        </w:rPr>
        <w:t>臺</w:t>
      </w:r>
      <w:proofErr w:type="gramEnd"/>
      <w:r w:rsidRPr="00C473E3">
        <w:rPr>
          <w:rFonts w:hint="eastAsia"/>
          <w:color w:val="auto"/>
          <w:sz w:val="23"/>
          <w:szCs w:val="23"/>
        </w:rPr>
        <w:t>北商業大學二專進修部</w:t>
      </w:r>
      <w:r w:rsidRPr="00C473E3">
        <w:rPr>
          <w:color w:val="auto"/>
          <w:sz w:val="23"/>
          <w:szCs w:val="23"/>
        </w:rPr>
        <w:t>學生可否轉至日間部就讀？</w:t>
      </w:r>
    </w:p>
    <w:p w:rsidR="003439C3" w:rsidRPr="00C473E3" w:rsidRDefault="003439C3" w:rsidP="003439C3">
      <w:r w:rsidRPr="00C473E3">
        <w:rPr>
          <w:rFonts w:ascii="Arial" w:hAnsi="Arial" w:cs="Arial"/>
          <w:sz w:val="23"/>
          <w:szCs w:val="23"/>
        </w:rPr>
        <w:t>A</w:t>
      </w:r>
      <w:r w:rsidRPr="00C473E3">
        <w:rPr>
          <w:sz w:val="23"/>
          <w:szCs w:val="23"/>
        </w:rPr>
        <w:t>：本校</w:t>
      </w:r>
      <w:r w:rsidR="00F759BD">
        <w:rPr>
          <w:rFonts w:hint="eastAsia"/>
          <w:sz w:val="23"/>
          <w:szCs w:val="23"/>
        </w:rPr>
        <w:t>目前尚無</w:t>
      </w:r>
      <w:r w:rsidR="002D16ED" w:rsidRPr="00C473E3">
        <w:rPr>
          <w:rFonts w:hint="eastAsia"/>
          <w:sz w:val="23"/>
          <w:szCs w:val="23"/>
        </w:rPr>
        <w:t>二專</w:t>
      </w:r>
      <w:r w:rsidR="00F759BD">
        <w:rPr>
          <w:rFonts w:hint="eastAsia"/>
          <w:sz w:val="23"/>
          <w:szCs w:val="23"/>
        </w:rPr>
        <w:t>日間部，但可參加校內四技之轉學</w:t>
      </w:r>
      <w:r w:rsidRPr="00C473E3">
        <w:rPr>
          <w:sz w:val="23"/>
          <w:szCs w:val="23"/>
        </w:rPr>
        <w:t>考試，只要入學一年以上之同學皆可申請。</w:t>
      </w:r>
      <w:proofErr w:type="gramStart"/>
      <w:r w:rsidRPr="00C473E3">
        <w:rPr>
          <w:sz w:val="23"/>
          <w:szCs w:val="23"/>
        </w:rPr>
        <w:t>惟</w:t>
      </w:r>
      <w:proofErr w:type="gramEnd"/>
      <w:r w:rsidRPr="00C473E3">
        <w:rPr>
          <w:sz w:val="23"/>
          <w:szCs w:val="23"/>
        </w:rPr>
        <w:t>名額有限，因此仍需透過</w:t>
      </w:r>
      <w:r w:rsidR="00F759BD">
        <w:rPr>
          <w:rFonts w:hint="eastAsia"/>
          <w:sz w:val="23"/>
          <w:szCs w:val="23"/>
        </w:rPr>
        <w:t>轉學考</w:t>
      </w:r>
      <w:r w:rsidRPr="00C473E3">
        <w:rPr>
          <w:sz w:val="23"/>
          <w:szCs w:val="23"/>
        </w:rPr>
        <w:t>擇優錄取。</w:t>
      </w:r>
    </w:p>
    <w:p w:rsidR="000A75DE" w:rsidRDefault="004422F0"/>
    <w:p w:rsidR="002D16ED" w:rsidRPr="001E2C30" w:rsidRDefault="002D16ED" w:rsidP="002D16ED">
      <w:pPr>
        <w:pStyle w:val="Default"/>
        <w:rPr>
          <w:color w:val="auto"/>
          <w:sz w:val="23"/>
          <w:szCs w:val="23"/>
        </w:rPr>
      </w:pPr>
      <w:proofErr w:type="gramStart"/>
      <w:r w:rsidRPr="001E2C30">
        <w:rPr>
          <w:rFonts w:hint="eastAsia"/>
          <w:color w:val="auto"/>
        </w:rPr>
        <w:t>Ｑ</w:t>
      </w:r>
      <w:proofErr w:type="gramEnd"/>
      <w:r w:rsidRPr="001E2C30">
        <w:rPr>
          <w:color w:val="auto"/>
          <w:sz w:val="23"/>
          <w:szCs w:val="23"/>
        </w:rPr>
        <w:t>：</w:t>
      </w:r>
      <w:r w:rsidRPr="001E2C30">
        <w:rPr>
          <w:rFonts w:hint="eastAsia"/>
          <w:color w:val="auto"/>
          <w:sz w:val="23"/>
          <w:szCs w:val="23"/>
        </w:rPr>
        <w:t>國立</w:t>
      </w:r>
      <w:proofErr w:type="gramStart"/>
      <w:r w:rsidRPr="001E2C30">
        <w:rPr>
          <w:rFonts w:hint="eastAsia"/>
          <w:color w:val="auto"/>
          <w:sz w:val="23"/>
          <w:szCs w:val="23"/>
        </w:rPr>
        <w:t>臺</w:t>
      </w:r>
      <w:proofErr w:type="gramEnd"/>
      <w:r w:rsidRPr="001E2C30">
        <w:rPr>
          <w:rFonts w:hint="eastAsia"/>
          <w:color w:val="auto"/>
          <w:sz w:val="23"/>
          <w:szCs w:val="23"/>
        </w:rPr>
        <w:t>北商業大學二專進修部是否仍有產學合作</w:t>
      </w:r>
    </w:p>
    <w:p w:rsidR="002D16ED" w:rsidRPr="001E2C30" w:rsidRDefault="002D16ED" w:rsidP="002D16ED">
      <w:pPr>
        <w:ind w:left="391" w:hangingChars="170" w:hanging="391"/>
      </w:pPr>
      <w:r w:rsidRPr="001E2C30">
        <w:rPr>
          <w:rFonts w:ascii="Arial" w:hAnsi="Arial" w:cs="Arial"/>
          <w:sz w:val="23"/>
          <w:szCs w:val="23"/>
        </w:rPr>
        <w:t>A</w:t>
      </w:r>
      <w:r w:rsidR="00D647EF" w:rsidRPr="001E2C30">
        <w:rPr>
          <w:sz w:val="23"/>
          <w:szCs w:val="23"/>
        </w:rPr>
        <w:t>：</w:t>
      </w:r>
      <w:r w:rsidR="001E2C30">
        <w:rPr>
          <w:rFonts w:hint="eastAsia"/>
          <w:sz w:val="23"/>
          <w:szCs w:val="23"/>
        </w:rPr>
        <w:t>本校</w:t>
      </w:r>
      <w:r w:rsidR="00D647EF" w:rsidRPr="001E2C30">
        <w:rPr>
          <w:rFonts w:hint="eastAsia"/>
          <w:sz w:val="23"/>
          <w:szCs w:val="23"/>
        </w:rPr>
        <w:t>於</w:t>
      </w:r>
      <w:r w:rsidRPr="001E2C30">
        <w:rPr>
          <w:rFonts w:hint="eastAsia"/>
          <w:sz w:val="23"/>
          <w:szCs w:val="23"/>
        </w:rPr>
        <w:t>108</w:t>
      </w:r>
      <w:r w:rsidRPr="001E2C30">
        <w:rPr>
          <w:rFonts w:hint="eastAsia"/>
          <w:sz w:val="23"/>
          <w:szCs w:val="23"/>
        </w:rPr>
        <w:t>學年度開始，即停止產學合作，</w:t>
      </w:r>
      <w:r w:rsidR="00D647EF" w:rsidRPr="001E2C30">
        <w:rPr>
          <w:rFonts w:hint="eastAsia"/>
          <w:sz w:val="23"/>
          <w:szCs w:val="23"/>
        </w:rPr>
        <w:t>針對</w:t>
      </w:r>
      <w:r w:rsidRPr="001E2C30">
        <w:rPr>
          <w:rFonts w:hint="eastAsia"/>
          <w:sz w:val="23"/>
          <w:szCs w:val="23"/>
        </w:rPr>
        <w:t>需要就業之學生，本校</w:t>
      </w:r>
      <w:r w:rsidR="00452EDF" w:rsidRPr="001E2C30">
        <w:rPr>
          <w:rFonts w:hint="eastAsia"/>
          <w:sz w:val="23"/>
          <w:szCs w:val="23"/>
        </w:rPr>
        <w:t>會</w:t>
      </w:r>
      <w:r w:rsidRPr="001E2C30">
        <w:rPr>
          <w:rFonts w:hint="eastAsia"/>
          <w:sz w:val="23"/>
          <w:szCs w:val="23"/>
        </w:rPr>
        <w:t>輔導</w:t>
      </w:r>
      <w:r w:rsidR="00452EDF" w:rsidRPr="001E2C30">
        <w:rPr>
          <w:rFonts w:hint="eastAsia"/>
          <w:sz w:val="23"/>
          <w:szCs w:val="23"/>
        </w:rPr>
        <w:t>就業</w:t>
      </w:r>
      <w:r w:rsidRPr="001E2C30">
        <w:rPr>
          <w:rFonts w:hint="eastAsia"/>
          <w:sz w:val="23"/>
          <w:szCs w:val="23"/>
        </w:rPr>
        <w:t>，以利學生至企業工作</w:t>
      </w:r>
      <w:r w:rsidRPr="001E2C30">
        <w:rPr>
          <w:sz w:val="23"/>
          <w:szCs w:val="23"/>
        </w:rPr>
        <w:t>。</w:t>
      </w:r>
    </w:p>
    <w:p w:rsidR="002D16ED" w:rsidRPr="002D16ED" w:rsidRDefault="002D16ED"/>
    <w:sectPr w:rsidR="002D16ED" w:rsidRPr="002D16ED" w:rsidSect="006700A7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C3"/>
    <w:rsid w:val="00032D6B"/>
    <w:rsid w:val="001E2C30"/>
    <w:rsid w:val="002D16ED"/>
    <w:rsid w:val="003439C3"/>
    <w:rsid w:val="003C2D69"/>
    <w:rsid w:val="004422F0"/>
    <w:rsid w:val="00452EDF"/>
    <w:rsid w:val="00847990"/>
    <w:rsid w:val="00850B23"/>
    <w:rsid w:val="00856949"/>
    <w:rsid w:val="008B557C"/>
    <w:rsid w:val="00933BE9"/>
    <w:rsid w:val="00BE4ACC"/>
    <w:rsid w:val="00BF2415"/>
    <w:rsid w:val="00C473E3"/>
    <w:rsid w:val="00D647EF"/>
    <w:rsid w:val="00E968F4"/>
    <w:rsid w:val="00F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D581-FC4B-4DB7-9C19-51AA7FB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9C3"/>
    <w:pPr>
      <w:widowControl w:val="0"/>
      <w:autoSpaceDE w:val="0"/>
      <w:autoSpaceDN w:val="0"/>
      <w:adjustRightInd w:val="0"/>
    </w:pPr>
    <w:rPr>
      <w:rFonts w:ascii="DFYuanLight-B5" w:hAnsi="DFYuanLight-B5" w:cs="DFYuanLight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2</cp:revision>
  <dcterms:created xsi:type="dcterms:W3CDTF">2020-03-19T06:24:00Z</dcterms:created>
  <dcterms:modified xsi:type="dcterms:W3CDTF">2020-03-19T06:24:00Z</dcterms:modified>
</cp:coreProperties>
</file>